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FDDAD" w14:textId="77777777" w:rsidR="00F3224A" w:rsidRPr="00F3224A" w:rsidRDefault="00F3224A" w:rsidP="00F3224A">
      <w:pPr>
        <w:pStyle w:val="paragraph"/>
        <w:spacing w:before="0" w:beforeAutospacing="0" w:after="0" w:afterAutospacing="0"/>
        <w:jc w:val="center"/>
        <w:textAlignment w:val="baseline"/>
        <w:rPr>
          <w:rFonts w:ascii="Segoe UI" w:hAnsi="Segoe UI" w:cs="Segoe UI"/>
          <w:sz w:val="18"/>
          <w:szCs w:val="18"/>
          <w:lang w:val="fr-FR"/>
        </w:rPr>
      </w:pPr>
      <w:r>
        <w:rPr>
          <w:rStyle w:val="normaltextrun"/>
          <w:rFonts w:ascii="Arial" w:hAnsi="Arial" w:cs="Arial"/>
          <w:b/>
          <w:bCs/>
          <w:color w:val="192B56"/>
          <w:sz w:val="32"/>
          <w:szCs w:val="32"/>
          <w:lang w:val="fr-FR"/>
        </w:rPr>
        <w:t>Grand Forum du Québec 2024</w:t>
      </w:r>
      <w:r w:rsidRPr="00F3224A">
        <w:rPr>
          <w:rStyle w:val="eop"/>
          <w:rFonts w:ascii="Arial" w:hAnsi="Arial" w:cs="Arial"/>
          <w:color w:val="192B56"/>
          <w:sz w:val="32"/>
          <w:szCs w:val="32"/>
          <w:lang w:val="fr-FR"/>
        </w:rPr>
        <w:t> </w:t>
      </w:r>
    </w:p>
    <w:p w14:paraId="5877E773" w14:textId="77777777" w:rsidR="00F3224A" w:rsidRPr="00CD2719" w:rsidRDefault="00F3224A" w:rsidP="00F3224A">
      <w:pPr>
        <w:pStyle w:val="paragraph"/>
        <w:spacing w:before="0" w:beforeAutospacing="0" w:after="0" w:afterAutospacing="0"/>
        <w:jc w:val="center"/>
        <w:textAlignment w:val="baseline"/>
        <w:rPr>
          <w:rFonts w:ascii="Segoe UI" w:hAnsi="Segoe UI" w:cs="Segoe UI"/>
          <w:sz w:val="18"/>
          <w:szCs w:val="18"/>
        </w:rPr>
      </w:pPr>
      <w:r w:rsidRPr="00CD2719">
        <w:rPr>
          <w:rStyle w:val="normaltextrun"/>
          <w:rFonts w:ascii="Arial" w:hAnsi="Arial" w:cs="Arial"/>
          <w:b/>
          <w:bCs/>
          <w:color w:val="192B56"/>
          <w:sz w:val="28"/>
          <w:szCs w:val="28"/>
        </w:rPr>
        <w:t>Promotional email asset</w:t>
      </w:r>
      <w:r w:rsidRPr="00CD2719">
        <w:rPr>
          <w:rStyle w:val="normaltextrun"/>
          <w:rFonts w:ascii="Arial" w:hAnsi="Arial" w:cs="Arial"/>
          <w:color w:val="D13438"/>
          <w:sz w:val="28"/>
          <w:szCs w:val="28"/>
        </w:rPr>
        <w:t> </w:t>
      </w:r>
      <w:r w:rsidRPr="00CD2719">
        <w:rPr>
          <w:rStyle w:val="eop"/>
          <w:rFonts w:ascii="Arial" w:hAnsi="Arial" w:cs="Arial"/>
          <w:color w:val="D13438"/>
          <w:sz w:val="28"/>
          <w:szCs w:val="28"/>
        </w:rPr>
        <w:t> </w:t>
      </w:r>
    </w:p>
    <w:p w14:paraId="0AF70A10" w14:textId="77777777" w:rsidR="00F3224A" w:rsidRDefault="00F3224A" w:rsidP="00F3224A">
      <w:pPr>
        <w:pStyle w:val="paragraph"/>
        <w:spacing w:before="0" w:beforeAutospacing="0" w:after="0" w:afterAutospacing="0"/>
        <w:jc w:val="center"/>
        <w:textAlignment w:val="baseline"/>
        <w:rPr>
          <w:rFonts w:ascii="Segoe UI" w:hAnsi="Segoe UI" w:cs="Segoe UI"/>
          <w:sz w:val="18"/>
          <w:szCs w:val="18"/>
        </w:rPr>
      </w:pPr>
      <w:r w:rsidRPr="00F3224A">
        <w:rPr>
          <w:rStyle w:val="normaltextrun"/>
          <w:rFonts w:ascii="Arial" w:hAnsi="Arial" w:cs="Arial"/>
          <w:b/>
          <w:bCs/>
          <w:color w:val="002060"/>
          <w:sz w:val="28"/>
          <w:szCs w:val="28"/>
        </w:rPr>
        <w:t>Shop owner</w:t>
      </w:r>
      <w:r>
        <w:rPr>
          <w:rStyle w:val="eop"/>
          <w:rFonts w:ascii="Arial" w:hAnsi="Arial" w:cs="Arial"/>
          <w:color w:val="002060"/>
          <w:sz w:val="28"/>
          <w:szCs w:val="28"/>
        </w:rPr>
        <w:t> </w:t>
      </w:r>
    </w:p>
    <w:p w14:paraId="4249AEC7" w14:textId="77777777" w:rsidR="00F3224A" w:rsidRDefault="00F3224A" w:rsidP="00F3224A">
      <w:pPr>
        <w:pStyle w:val="paragraph"/>
        <w:spacing w:before="0" w:beforeAutospacing="0" w:after="0" w:afterAutospacing="0"/>
        <w:jc w:val="center"/>
        <w:textAlignment w:val="baseline"/>
        <w:rPr>
          <w:rFonts w:ascii="Segoe UI" w:hAnsi="Segoe UI" w:cs="Segoe UI"/>
          <w:sz w:val="18"/>
          <w:szCs w:val="18"/>
        </w:rPr>
      </w:pPr>
      <w:r w:rsidRPr="00F3224A">
        <w:rPr>
          <w:rStyle w:val="normaltextrun"/>
          <w:rFonts w:ascii="Segoe UI" w:hAnsi="Segoe UI" w:cs="Segoe UI"/>
          <w:sz w:val="18"/>
          <w:szCs w:val="18"/>
        </w:rPr>
        <w:t> </w:t>
      </w:r>
      <w:r>
        <w:rPr>
          <w:rStyle w:val="eop"/>
          <w:rFonts w:ascii="Segoe UI" w:hAnsi="Segoe UI" w:cs="Segoe UI"/>
          <w:sz w:val="18"/>
          <w:szCs w:val="18"/>
        </w:rPr>
        <w:t> </w:t>
      </w:r>
    </w:p>
    <w:p w14:paraId="1FC2CD28" w14:textId="77777777" w:rsidR="00F3224A" w:rsidRDefault="00F3224A" w:rsidP="00F3224A">
      <w:pPr>
        <w:pStyle w:val="paragraph"/>
        <w:spacing w:before="0" w:beforeAutospacing="0" w:after="0" w:afterAutospacing="0"/>
        <w:textAlignment w:val="baseline"/>
        <w:rPr>
          <w:rStyle w:val="eop"/>
          <w:rFonts w:ascii="Arial" w:hAnsi="Arial" w:cs="Arial"/>
          <w:color w:val="C00000"/>
        </w:rPr>
      </w:pPr>
      <w:r>
        <w:rPr>
          <w:rStyle w:val="normaltextrun"/>
          <w:rFonts w:ascii="Arial" w:hAnsi="Arial" w:cs="Arial"/>
          <w:b/>
          <w:bCs/>
          <w:color w:val="C00000"/>
        </w:rPr>
        <w:t>Template 1: Corporate e-blast format </w:t>
      </w:r>
      <w:r>
        <w:rPr>
          <w:rStyle w:val="eop"/>
          <w:rFonts w:ascii="Arial" w:hAnsi="Arial" w:cs="Arial"/>
          <w:color w:val="C00000"/>
        </w:rPr>
        <w:t> </w:t>
      </w:r>
    </w:p>
    <w:p w14:paraId="348FC943"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0F45283D" w14:textId="3A84198E"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Network and learn about industry issues at the Grand Forum du </w:t>
      </w:r>
      <w:proofErr w:type="gramStart"/>
      <w:r>
        <w:rPr>
          <w:rStyle w:val="normaltextrun"/>
          <w:rFonts w:ascii="Arial" w:hAnsi="Arial" w:cs="Arial"/>
          <w:b/>
          <w:bCs/>
          <w:color w:val="000000"/>
          <w:sz w:val="22"/>
          <w:szCs w:val="22"/>
        </w:rPr>
        <w:t>Québec</w:t>
      </w:r>
      <w:proofErr w:type="gramEnd"/>
    </w:p>
    <w:p w14:paraId="39BD4FF2"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6B25622E"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280E5454"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14347D7E"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As a shop owner, navigating today’s industry can be tricky, especially when it comes to employee attraction and retention. Interested in learning more about it? Attend AIA Canada’s Grand Forum du Québec on January 25</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xml:space="preserve">, </w:t>
      </w:r>
      <w:proofErr w:type="gramStart"/>
      <w:r>
        <w:rPr>
          <w:rStyle w:val="normaltextrun"/>
          <w:rFonts w:ascii="Arial" w:hAnsi="Arial" w:cs="Arial"/>
          <w:color w:val="000000"/>
          <w:sz w:val="22"/>
          <w:szCs w:val="22"/>
        </w:rPr>
        <w:t>2024</w:t>
      </w:r>
      <w:proofErr w:type="gramEnd"/>
      <w:r>
        <w:rPr>
          <w:rStyle w:val="normaltextrun"/>
          <w:rFonts w:ascii="Arial" w:hAnsi="Arial" w:cs="Arial"/>
          <w:color w:val="000000"/>
          <w:sz w:val="22"/>
          <w:szCs w:val="22"/>
        </w:rPr>
        <w:t xml:space="preserve"> to keep up with industry trends concerning labour challenges.</w:t>
      </w:r>
      <w:r>
        <w:rPr>
          <w:rStyle w:val="eop"/>
          <w:rFonts w:ascii="Arial" w:hAnsi="Arial" w:cs="Arial"/>
          <w:color w:val="000000"/>
          <w:sz w:val="22"/>
          <w:szCs w:val="22"/>
        </w:rPr>
        <w:t> </w:t>
      </w:r>
    </w:p>
    <w:p w14:paraId="6CC35E29"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3CBF0B23" w14:textId="66DD9ED9"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Shop owners can attend the Grand Forum du Québec for the low rate of $229 per person plus taxes. Registration for this event closes January 21</w:t>
      </w:r>
      <w:r>
        <w:rPr>
          <w:rStyle w:val="normaltextrun"/>
          <w:rFonts w:ascii="Arial" w:hAnsi="Arial" w:cs="Arial"/>
          <w:color w:val="000000"/>
          <w:sz w:val="17"/>
          <w:szCs w:val="17"/>
          <w:vertAlign w:val="superscript"/>
        </w:rPr>
        <w:t>st</w:t>
      </w:r>
      <w:r>
        <w:rPr>
          <w:rStyle w:val="normaltextrun"/>
          <w:rFonts w:ascii="Arial" w:hAnsi="Arial" w:cs="Arial"/>
          <w:color w:val="000000"/>
          <w:sz w:val="22"/>
          <w:szCs w:val="22"/>
        </w:rPr>
        <w:t>, 2024.</w:t>
      </w:r>
      <w:r>
        <w:rPr>
          <w:rStyle w:val="eop"/>
          <w:rFonts w:ascii="Arial" w:hAnsi="Arial" w:cs="Arial"/>
          <w:color w:val="000000"/>
          <w:sz w:val="22"/>
          <w:szCs w:val="22"/>
        </w:rPr>
        <w:t> </w:t>
      </w:r>
    </w:p>
    <w:p w14:paraId="7A81C90D" w14:textId="77777777" w:rsidR="00F3224A" w:rsidRPr="00F3224A" w:rsidRDefault="00F3224A" w:rsidP="00F3224A">
      <w:pPr>
        <w:pStyle w:val="paragraph"/>
        <w:spacing w:before="0" w:beforeAutospacing="0" w:after="0" w:afterAutospacing="0"/>
        <w:textAlignment w:val="baseline"/>
        <w:rPr>
          <w:rFonts w:ascii="Arial" w:hAnsi="Arial" w:cs="Arial"/>
          <w:color w:val="000000"/>
          <w:sz w:val="22"/>
          <w:szCs w:val="22"/>
        </w:rPr>
      </w:pPr>
    </w:p>
    <w:p w14:paraId="081B18AE"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Taking place at the Delta Hotels by Mariott Trois-Rivières Conference Centre from 9:30 a.m. to 6:00 p.m., the day will include workshops, seminars, lunch, a cocktail hour, and a light dinner.</w:t>
      </w:r>
      <w:r>
        <w:rPr>
          <w:rStyle w:val="eop"/>
          <w:rFonts w:ascii="Arial" w:hAnsi="Arial" w:cs="Arial"/>
          <w:color w:val="000000"/>
          <w:sz w:val="22"/>
          <w:szCs w:val="22"/>
        </w:rPr>
        <w:t> </w:t>
      </w:r>
    </w:p>
    <w:p w14:paraId="366262A7" w14:textId="77777777" w:rsidR="00F3224A" w:rsidRDefault="00F3224A" w:rsidP="00F3224A">
      <w:pPr>
        <w:pStyle w:val="paragraph"/>
        <w:spacing w:before="0" w:beforeAutospacing="0" w:after="0" w:afterAutospacing="0"/>
        <w:textAlignment w:val="baseline"/>
        <w:rPr>
          <w:rStyle w:val="normaltextrun"/>
          <w:rFonts w:ascii="Arial" w:hAnsi="Arial" w:cs="Arial"/>
          <w:color w:val="000000"/>
          <w:sz w:val="22"/>
          <w:szCs w:val="22"/>
        </w:rPr>
      </w:pPr>
      <w:r>
        <w:rPr>
          <w:rStyle w:val="normaltextrun"/>
          <w:rFonts w:ascii="Arial" w:hAnsi="Arial" w:cs="Arial"/>
          <w:color w:val="000000"/>
          <w:sz w:val="22"/>
          <w:szCs w:val="22"/>
        </w:rPr>
        <w:t xml:space="preserve">Attendees can also benefit from reduced hotel rates. Book directly at the Delta Hotels by Mariott Trois-Rivieres Conference Centre and enjoy rates starting at $197.00 plus taxes. </w:t>
      </w:r>
    </w:p>
    <w:p w14:paraId="07FE3E75" w14:textId="77777777" w:rsidR="00F3224A" w:rsidRDefault="00F3224A" w:rsidP="00F3224A">
      <w:pPr>
        <w:pStyle w:val="paragraph"/>
        <w:spacing w:before="0" w:beforeAutospacing="0" w:after="0" w:afterAutospacing="0"/>
        <w:textAlignment w:val="baseline"/>
        <w:rPr>
          <w:rStyle w:val="normaltextrun"/>
          <w:rFonts w:ascii="Arial" w:hAnsi="Arial" w:cs="Arial"/>
          <w:color w:val="000000"/>
          <w:sz w:val="22"/>
          <w:szCs w:val="22"/>
        </w:rPr>
      </w:pPr>
    </w:p>
    <w:p w14:paraId="128E9252" w14:textId="776F6839"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To book a hotel room, please contact the hotel directly at 1-819-376-1991 </w:t>
      </w:r>
      <w:r>
        <w:rPr>
          <w:rStyle w:val="normaltextrun"/>
          <w:rFonts w:ascii="Arial" w:hAnsi="Arial" w:cs="Arial"/>
          <w:i/>
          <w:iCs/>
          <w:color w:val="000000"/>
          <w:sz w:val="22"/>
          <w:szCs w:val="22"/>
        </w:rPr>
        <w:t xml:space="preserve">or </w:t>
      </w:r>
      <w:r>
        <w:rPr>
          <w:rStyle w:val="normaltextrun"/>
          <w:rFonts w:ascii="Arial" w:hAnsi="Arial" w:cs="Arial"/>
          <w:color w:val="000000"/>
          <w:sz w:val="22"/>
          <w:szCs w:val="22"/>
        </w:rPr>
        <w:t xml:space="preserve">book online under the block name: </w:t>
      </w:r>
      <w:r>
        <w:rPr>
          <w:rStyle w:val="normaltextrun"/>
          <w:rFonts w:ascii="Arial" w:hAnsi="Arial" w:cs="Arial"/>
          <w:b/>
          <w:bCs/>
          <w:color w:val="000000"/>
          <w:sz w:val="22"/>
          <w:szCs w:val="22"/>
        </w:rPr>
        <w:t xml:space="preserve">AIA Canada Grand Forum du Québec. </w:t>
      </w:r>
      <w:r>
        <w:rPr>
          <w:rStyle w:val="normaltextrun"/>
          <w:rFonts w:ascii="Arial" w:hAnsi="Arial" w:cs="Arial"/>
          <w:color w:val="000000"/>
          <w:sz w:val="22"/>
          <w:szCs w:val="22"/>
        </w:rPr>
        <w:t>To receive this special rate, please book your accommodation by January 3</w:t>
      </w:r>
      <w:r>
        <w:rPr>
          <w:rStyle w:val="normaltextrun"/>
          <w:rFonts w:ascii="Arial" w:hAnsi="Arial" w:cs="Arial"/>
          <w:color w:val="000000"/>
          <w:sz w:val="17"/>
          <w:szCs w:val="17"/>
          <w:vertAlign w:val="superscript"/>
        </w:rPr>
        <w:t>rd</w:t>
      </w:r>
      <w:r>
        <w:rPr>
          <w:rStyle w:val="normaltextrun"/>
          <w:rFonts w:ascii="Arial" w:hAnsi="Arial" w:cs="Arial"/>
          <w:color w:val="000000"/>
          <w:sz w:val="22"/>
          <w:szCs w:val="22"/>
        </w:rPr>
        <w:t>, 2024. Rates are available on a first come, first served basis.</w:t>
      </w:r>
      <w:r>
        <w:rPr>
          <w:rStyle w:val="eop"/>
          <w:rFonts w:ascii="Arial" w:hAnsi="Arial" w:cs="Arial"/>
          <w:color w:val="000000"/>
          <w:sz w:val="22"/>
          <w:szCs w:val="22"/>
        </w:rPr>
        <w:t> </w:t>
      </w:r>
    </w:p>
    <w:p w14:paraId="2F7F7E68" w14:textId="77777777" w:rsidR="00F3224A" w:rsidRPr="00F3224A" w:rsidRDefault="00F3224A" w:rsidP="00F3224A">
      <w:pPr>
        <w:pStyle w:val="paragraph"/>
        <w:spacing w:before="0" w:beforeAutospacing="0" w:after="0" w:afterAutospacing="0"/>
        <w:textAlignment w:val="baseline"/>
        <w:rPr>
          <w:rFonts w:ascii="Arial" w:hAnsi="Arial" w:cs="Arial"/>
          <w:color w:val="000000"/>
          <w:sz w:val="22"/>
          <w:szCs w:val="22"/>
        </w:rPr>
      </w:pPr>
    </w:p>
    <w:p w14:paraId="029015BB"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Please note, this event is only in French.</w:t>
      </w:r>
      <w:r>
        <w:rPr>
          <w:rStyle w:val="eop"/>
          <w:rFonts w:ascii="Arial" w:hAnsi="Arial" w:cs="Arial"/>
          <w:color w:val="000000"/>
          <w:sz w:val="22"/>
          <w:szCs w:val="22"/>
        </w:rPr>
        <w:t> </w:t>
      </w:r>
    </w:p>
    <w:p w14:paraId="1904B298"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6C9E546A"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For more information on this event, visit the </w:t>
      </w:r>
      <w:hyperlink r:id="rId10" w:tgtFrame="_blank" w:history="1">
        <w:r>
          <w:rPr>
            <w:rStyle w:val="normaltextrun"/>
            <w:rFonts w:ascii="Arial" w:hAnsi="Arial" w:cs="Arial"/>
            <w:color w:val="0563C1"/>
            <w:sz w:val="22"/>
            <w:szCs w:val="22"/>
            <w:u w:val="single"/>
          </w:rPr>
          <w:t>event webpage</w:t>
        </w:r>
      </w:hyperlink>
      <w:r>
        <w:rPr>
          <w:rStyle w:val="normaltextrun"/>
          <w:rFonts w:ascii="Arial" w:hAnsi="Arial" w:cs="Arial"/>
          <w:color w:val="000000"/>
          <w:sz w:val="22"/>
          <w:szCs w:val="22"/>
        </w:rPr>
        <w:t>.</w:t>
      </w:r>
      <w:r>
        <w:rPr>
          <w:rStyle w:val="eop"/>
          <w:rFonts w:ascii="Arial" w:hAnsi="Arial" w:cs="Arial"/>
          <w:color w:val="000000"/>
          <w:sz w:val="22"/>
          <w:szCs w:val="22"/>
        </w:rPr>
        <w:t> </w:t>
      </w:r>
    </w:p>
    <w:p w14:paraId="11194A2B"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C00000"/>
        </w:rPr>
        <w:t> </w:t>
      </w:r>
    </w:p>
    <w:p w14:paraId="25BF0CA6" w14:textId="299EE641" w:rsidR="00F3224A" w:rsidRPr="00F3224A" w:rsidRDefault="00F3224A" w:rsidP="00F3224A">
      <w:pPr>
        <w:pStyle w:val="paragraph"/>
        <w:spacing w:before="0" w:beforeAutospacing="0" w:after="0" w:afterAutospacing="0"/>
        <w:textAlignment w:val="baseline"/>
        <w:rPr>
          <w:rFonts w:ascii="Arial" w:hAnsi="Arial" w:cs="Arial"/>
          <w:color w:val="C00000"/>
        </w:rPr>
      </w:pPr>
      <w:r>
        <w:rPr>
          <w:rStyle w:val="eop"/>
          <w:rFonts w:ascii="Arial" w:hAnsi="Arial" w:cs="Arial"/>
          <w:color w:val="C00000"/>
        </w:rPr>
        <w:t> </w:t>
      </w:r>
    </w:p>
    <w:p w14:paraId="4DD103F0"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5EEE940D"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3D26B60B"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74EC077F"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7CD114B7"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3D7B0166"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73ECDB12"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09AB41E6"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0045153F"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1E4D662D" w14:textId="77777777" w:rsidR="00CD2719" w:rsidRDefault="00CD2719" w:rsidP="00F3224A">
      <w:pPr>
        <w:pStyle w:val="paragraph"/>
        <w:spacing w:before="0" w:beforeAutospacing="0" w:after="0" w:afterAutospacing="0"/>
        <w:textAlignment w:val="baseline"/>
        <w:rPr>
          <w:rStyle w:val="normaltextrun"/>
          <w:rFonts w:ascii="Arial" w:hAnsi="Arial" w:cs="Arial"/>
          <w:b/>
          <w:bCs/>
          <w:color w:val="C00000"/>
        </w:rPr>
      </w:pPr>
    </w:p>
    <w:p w14:paraId="6456446C" w14:textId="754CCC7A" w:rsidR="00F3224A" w:rsidRDefault="00F3224A" w:rsidP="00F3224A">
      <w:pPr>
        <w:pStyle w:val="paragraph"/>
        <w:spacing w:before="0" w:beforeAutospacing="0" w:after="0" w:afterAutospacing="0"/>
        <w:textAlignment w:val="baseline"/>
        <w:rPr>
          <w:rStyle w:val="normaltextrun"/>
          <w:rFonts w:ascii="Arial" w:hAnsi="Arial" w:cs="Arial"/>
          <w:color w:val="D13438"/>
        </w:rPr>
      </w:pPr>
      <w:r>
        <w:rPr>
          <w:rStyle w:val="normaltextrun"/>
          <w:rFonts w:ascii="Arial" w:hAnsi="Arial" w:cs="Arial"/>
          <w:b/>
          <w:bCs/>
          <w:color w:val="C00000"/>
        </w:rPr>
        <w:lastRenderedPageBreak/>
        <w:t>Template 2: Personal, one-to-one format</w:t>
      </w:r>
      <w:r>
        <w:rPr>
          <w:rStyle w:val="normaltextrun"/>
          <w:rFonts w:ascii="Arial" w:hAnsi="Arial" w:cs="Arial"/>
          <w:color w:val="D13438"/>
        </w:rPr>
        <w:t> </w:t>
      </w:r>
    </w:p>
    <w:p w14:paraId="180E4F9A" w14:textId="4FF425AD" w:rsidR="00F3224A" w:rsidRDefault="00F3224A" w:rsidP="00F3224A">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D13438"/>
        </w:rPr>
        <w:t> </w:t>
      </w:r>
    </w:p>
    <w:p w14:paraId="78107639"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Join me at AIA Canada’s Grand Forum du Québec! </w:t>
      </w:r>
      <w:r>
        <w:rPr>
          <w:rStyle w:val="eop"/>
          <w:rFonts w:ascii="Arial" w:hAnsi="Arial" w:cs="Arial"/>
          <w:color w:val="000000"/>
          <w:sz w:val="22"/>
          <w:szCs w:val="22"/>
        </w:rPr>
        <w:t> </w:t>
      </w:r>
    </w:p>
    <w:p w14:paraId="7BB58779"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2A945A26"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6FEE9A43"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18533DF2"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Hi </w:t>
      </w:r>
      <w:r>
        <w:rPr>
          <w:rStyle w:val="normaltextrun"/>
          <w:rFonts w:ascii="Arial" w:hAnsi="Arial" w:cs="Arial"/>
          <w:color w:val="E21C47"/>
          <w:sz w:val="22"/>
          <w:szCs w:val="22"/>
        </w:rPr>
        <w:t>[insert name]</w:t>
      </w:r>
      <w:r>
        <w:rPr>
          <w:rStyle w:val="normaltextrun"/>
          <w:rFonts w:ascii="Arial" w:hAnsi="Arial" w:cs="Arial"/>
          <w:color w:val="000000"/>
          <w:sz w:val="22"/>
          <w:szCs w:val="22"/>
        </w:rPr>
        <w:t>, </w:t>
      </w:r>
      <w:r>
        <w:rPr>
          <w:rStyle w:val="eop"/>
          <w:rFonts w:ascii="Arial" w:hAnsi="Arial" w:cs="Arial"/>
          <w:color w:val="000000"/>
          <w:sz w:val="22"/>
          <w:szCs w:val="22"/>
        </w:rPr>
        <w:t> </w:t>
      </w:r>
    </w:p>
    <w:p w14:paraId="4C44C66B"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4C7C3418"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In today’s industry, shop owners are facing unique challenges, such as employee attraction, recruitment, and retention—which is why I am inviting you to AIA Canada’s Grand Forum du Québec! </w:t>
      </w:r>
      <w:r>
        <w:rPr>
          <w:rStyle w:val="eop"/>
          <w:rFonts w:ascii="Arial" w:hAnsi="Arial" w:cs="Arial"/>
          <w:color w:val="000000"/>
          <w:sz w:val="22"/>
          <w:szCs w:val="22"/>
        </w:rPr>
        <w:t> </w:t>
      </w:r>
    </w:p>
    <w:p w14:paraId="53E76BFD"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This event, which takes place January 25</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2024, in Trois-Rivières, Quebec, will include workshops and seminars that will provide you with valuable insight on how to navigate these industry challenges.</w:t>
      </w:r>
      <w:r>
        <w:rPr>
          <w:rStyle w:val="eop"/>
          <w:rFonts w:ascii="Arial" w:hAnsi="Arial" w:cs="Arial"/>
          <w:color w:val="000000"/>
          <w:sz w:val="22"/>
          <w:szCs w:val="22"/>
        </w:rPr>
        <w:t> </w:t>
      </w:r>
    </w:p>
    <w:p w14:paraId="1FF54C94"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702698A2"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Even better, shop owners can experience special rates to attend—just $229 per person plus taxes. Be sure to register for this event by January 21</w:t>
      </w:r>
      <w:r>
        <w:rPr>
          <w:rStyle w:val="normaltextrun"/>
          <w:rFonts w:ascii="Arial" w:hAnsi="Arial" w:cs="Arial"/>
          <w:color w:val="000000"/>
          <w:sz w:val="17"/>
          <w:szCs w:val="17"/>
          <w:vertAlign w:val="superscript"/>
        </w:rPr>
        <w:t>st</w:t>
      </w:r>
      <w:r>
        <w:rPr>
          <w:rStyle w:val="normaltextrun"/>
          <w:rFonts w:ascii="Arial" w:hAnsi="Arial" w:cs="Arial"/>
          <w:color w:val="000000"/>
          <w:sz w:val="22"/>
          <w:szCs w:val="22"/>
        </w:rPr>
        <w:t>, 2024.</w:t>
      </w:r>
      <w:r>
        <w:rPr>
          <w:rStyle w:val="eop"/>
          <w:rFonts w:ascii="Arial" w:hAnsi="Arial" w:cs="Arial"/>
          <w:color w:val="000000"/>
          <w:sz w:val="22"/>
          <w:szCs w:val="22"/>
        </w:rPr>
        <w:t> </w:t>
      </w:r>
    </w:p>
    <w:p w14:paraId="08A5E7A8"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13BA62E2"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AIA Canada is also offering special hotel rates for attendees! Book directly with the Delta Hotels by Mariott Trois-Rivières Conference Centre, either by calling them at 1-819-376-1991 or booking online under the block name: AIA Canada Grand Forum du Québec. Book your room by January 3</w:t>
      </w:r>
      <w:r>
        <w:rPr>
          <w:rStyle w:val="normaltextrun"/>
          <w:rFonts w:ascii="Arial" w:hAnsi="Arial" w:cs="Arial"/>
          <w:color w:val="000000"/>
          <w:sz w:val="17"/>
          <w:szCs w:val="17"/>
          <w:vertAlign w:val="superscript"/>
        </w:rPr>
        <w:t>rd</w:t>
      </w:r>
      <w:r>
        <w:rPr>
          <w:rStyle w:val="normaltextrun"/>
          <w:rFonts w:ascii="Arial" w:hAnsi="Arial" w:cs="Arial"/>
          <w:color w:val="000000"/>
          <w:sz w:val="22"/>
          <w:szCs w:val="22"/>
        </w:rPr>
        <w:t>, 2024, to benefit from special pricing! Rates are available on a first come, first served basis.</w:t>
      </w:r>
      <w:r>
        <w:rPr>
          <w:rStyle w:val="eop"/>
          <w:rFonts w:ascii="Arial" w:hAnsi="Arial" w:cs="Arial"/>
          <w:color w:val="000000"/>
          <w:sz w:val="22"/>
          <w:szCs w:val="22"/>
        </w:rPr>
        <w:t> </w:t>
      </w:r>
    </w:p>
    <w:p w14:paraId="361B29F6"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70703E75" w14:textId="77777777" w:rsidR="00F3224A" w:rsidRDefault="00F3224A" w:rsidP="00F3224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If you have any further questions, visit the </w:t>
      </w:r>
      <w:hyperlink r:id="rId11" w:tgtFrame="_blank" w:history="1">
        <w:r>
          <w:rPr>
            <w:rStyle w:val="normaltextrun"/>
            <w:rFonts w:ascii="Arial" w:hAnsi="Arial" w:cs="Arial"/>
            <w:color w:val="0563C1"/>
            <w:sz w:val="22"/>
            <w:szCs w:val="22"/>
            <w:u w:val="single"/>
          </w:rPr>
          <w:t>event webpage</w:t>
        </w:r>
      </w:hyperlink>
      <w:r>
        <w:rPr>
          <w:rStyle w:val="normaltextrun"/>
          <w:rFonts w:ascii="Arial" w:hAnsi="Arial" w:cs="Arial"/>
          <w:color w:val="000000"/>
          <w:sz w:val="22"/>
          <w:szCs w:val="22"/>
        </w:rPr>
        <w:t>.</w:t>
      </w:r>
      <w:r>
        <w:rPr>
          <w:rStyle w:val="eop"/>
          <w:rFonts w:ascii="Arial" w:hAnsi="Arial" w:cs="Arial"/>
          <w:color w:val="000000"/>
          <w:sz w:val="22"/>
          <w:szCs w:val="22"/>
        </w:rPr>
        <w:t> </w:t>
      </w:r>
    </w:p>
    <w:p w14:paraId="7951782D"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p>
    <w:p w14:paraId="1D18FDDA" w14:textId="77777777" w:rsidR="00F3224A" w:rsidRDefault="00F3224A" w:rsidP="00F3224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I look forward to connecting on industry challenges and trends. See you there! </w:t>
      </w:r>
      <w:r>
        <w:rPr>
          <w:rStyle w:val="eop"/>
          <w:rFonts w:ascii="Arial" w:hAnsi="Arial" w:cs="Arial"/>
          <w:color w:val="000000"/>
          <w:sz w:val="22"/>
          <w:szCs w:val="22"/>
        </w:rPr>
        <w:t> </w:t>
      </w:r>
    </w:p>
    <w:p w14:paraId="429E434C" w14:textId="45A7D204" w:rsidR="4886BBC3" w:rsidRPr="00F3224A" w:rsidRDefault="4886BBC3" w:rsidP="00F3224A">
      <w:pPr>
        <w:rPr>
          <w:rStyle w:val="eop"/>
        </w:rPr>
      </w:pPr>
    </w:p>
    <w:sectPr w:rsidR="4886BBC3" w:rsidRPr="00F3224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19283" w14:textId="77777777" w:rsidR="00157A10" w:rsidRDefault="00157A10" w:rsidP="001841A9">
      <w:pPr>
        <w:spacing w:after="0" w:line="240" w:lineRule="auto"/>
      </w:pPr>
      <w:r>
        <w:separator/>
      </w:r>
    </w:p>
  </w:endnote>
  <w:endnote w:type="continuationSeparator" w:id="0">
    <w:p w14:paraId="04194FE5" w14:textId="77777777" w:rsidR="00157A10" w:rsidRDefault="00157A10"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63ABB" w14:textId="77777777" w:rsidR="00157A10" w:rsidRDefault="00157A10" w:rsidP="001841A9">
      <w:pPr>
        <w:spacing w:after="0" w:line="240" w:lineRule="auto"/>
      </w:pPr>
      <w:r>
        <w:separator/>
      </w:r>
    </w:p>
  </w:footnote>
  <w:footnote w:type="continuationSeparator" w:id="0">
    <w:p w14:paraId="19439349" w14:textId="77777777" w:rsidR="00157A10" w:rsidRDefault="00157A10"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2"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3"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4"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num w:numId="1" w16cid:durableId="791434645">
    <w:abstractNumId w:val="0"/>
  </w:num>
  <w:num w:numId="2" w16cid:durableId="1483080698">
    <w:abstractNumId w:val="3"/>
  </w:num>
  <w:num w:numId="3" w16cid:durableId="1647123256">
    <w:abstractNumId w:val="4"/>
  </w:num>
  <w:num w:numId="4" w16cid:durableId="1928996407">
    <w:abstractNumId w:val="2"/>
  </w:num>
  <w:num w:numId="5" w16cid:durableId="793522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91A7D"/>
    <w:rsid w:val="000D6DDF"/>
    <w:rsid w:val="00102DCE"/>
    <w:rsid w:val="00117B5C"/>
    <w:rsid w:val="00157A10"/>
    <w:rsid w:val="001841A9"/>
    <w:rsid w:val="001B6CA9"/>
    <w:rsid w:val="001F5AA7"/>
    <w:rsid w:val="002A070E"/>
    <w:rsid w:val="002A18FA"/>
    <w:rsid w:val="002A4954"/>
    <w:rsid w:val="002C0CD0"/>
    <w:rsid w:val="002E6B16"/>
    <w:rsid w:val="00330F24"/>
    <w:rsid w:val="003A1809"/>
    <w:rsid w:val="004D12CE"/>
    <w:rsid w:val="00526EE9"/>
    <w:rsid w:val="00564128"/>
    <w:rsid w:val="005B4F78"/>
    <w:rsid w:val="00626193"/>
    <w:rsid w:val="0067161D"/>
    <w:rsid w:val="006936AF"/>
    <w:rsid w:val="006954AF"/>
    <w:rsid w:val="006A0B2B"/>
    <w:rsid w:val="006F237B"/>
    <w:rsid w:val="008067E4"/>
    <w:rsid w:val="00917AB7"/>
    <w:rsid w:val="0092157A"/>
    <w:rsid w:val="00936D06"/>
    <w:rsid w:val="00983605"/>
    <w:rsid w:val="00A54061"/>
    <w:rsid w:val="00AC52F5"/>
    <w:rsid w:val="00AF39E0"/>
    <w:rsid w:val="00AF6D83"/>
    <w:rsid w:val="00BF63EA"/>
    <w:rsid w:val="00C74328"/>
    <w:rsid w:val="00C843BF"/>
    <w:rsid w:val="00CD2719"/>
    <w:rsid w:val="00CD5FC6"/>
    <w:rsid w:val="00D51530"/>
    <w:rsid w:val="00D63669"/>
    <w:rsid w:val="00E30031"/>
    <w:rsid w:val="00E94EBA"/>
    <w:rsid w:val="00F27C9A"/>
    <w:rsid w:val="00F3224A"/>
    <w:rsid w:val="00FD2127"/>
    <w:rsid w:val="0111A179"/>
    <w:rsid w:val="020C6FD8"/>
    <w:rsid w:val="03F98469"/>
    <w:rsid w:val="0409F476"/>
    <w:rsid w:val="082265E3"/>
    <w:rsid w:val="082916A5"/>
    <w:rsid w:val="0BB2BAA6"/>
    <w:rsid w:val="0D53515F"/>
    <w:rsid w:val="0D97AE5F"/>
    <w:rsid w:val="0DFEF5DC"/>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B7CB159"/>
    <w:rsid w:val="2C9F092E"/>
    <w:rsid w:val="2E5A3389"/>
    <w:rsid w:val="31CEB91E"/>
    <w:rsid w:val="31F81962"/>
    <w:rsid w:val="327DA9B8"/>
    <w:rsid w:val="329D8FB0"/>
    <w:rsid w:val="32D8B15B"/>
    <w:rsid w:val="34197A19"/>
    <w:rsid w:val="35574106"/>
    <w:rsid w:val="35B54A7A"/>
    <w:rsid w:val="36876A25"/>
    <w:rsid w:val="36B18FF4"/>
    <w:rsid w:val="3798702C"/>
    <w:rsid w:val="37ECD190"/>
    <w:rsid w:val="39090818"/>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D9175FE"/>
    <w:rsid w:val="6DEF0A22"/>
    <w:rsid w:val="70BE998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 w:type="paragraph" w:customStyle="1" w:styleId="paragraph">
    <w:name w:val="paragraph"/>
    <w:basedOn w:val="Normal"/>
    <w:rsid w:val="006F23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667775">
      <w:bodyDiv w:val="1"/>
      <w:marLeft w:val="0"/>
      <w:marRight w:val="0"/>
      <w:marTop w:val="0"/>
      <w:marBottom w:val="0"/>
      <w:divBdr>
        <w:top w:val="none" w:sz="0" w:space="0" w:color="auto"/>
        <w:left w:val="none" w:sz="0" w:space="0" w:color="auto"/>
        <w:bottom w:val="none" w:sz="0" w:space="0" w:color="auto"/>
        <w:right w:val="none" w:sz="0" w:space="0" w:color="auto"/>
      </w:divBdr>
      <w:divsChild>
        <w:div w:id="1869025453">
          <w:marLeft w:val="0"/>
          <w:marRight w:val="0"/>
          <w:marTop w:val="0"/>
          <w:marBottom w:val="0"/>
          <w:divBdr>
            <w:top w:val="none" w:sz="0" w:space="0" w:color="auto"/>
            <w:left w:val="none" w:sz="0" w:space="0" w:color="auto"/>
            <w:bottom w:val="none" w:sz="0" w:space="0" w:color="auto"/>
            <w:right w:val="none" w:sz="0" w:space="0" w:color="auto"/>
          </w:divBdr>
        </w:div>
        <w:div w:id="1205211204">
          <w:marLeft w:val="0"/>
          <w:marRight w:val="0"/>
          <w:marTop w:val="0"/>
          <w:marBottom w:val="0"/>
          <w:divBdr>
            <w:top w:val="none" w:sz="0" w:space="0" w:color="auto"/>
            <w:left w:val="none" w:sz="0" w:space="0" w:color="auto"/>
            <w:bottom w:val="none" w:sz="0" w:space="0" w:color="auto"/>
            <w:right w:val="none" w:sz="0" w:space="0" w:color="auto"/>
          </w:divBdr>
        </w:div>
        <w:div w:id="18091383">
          <w:marLeft w:val="0"/>
          <w:marRight w:val="0"/>
          <w:marTop w:val="0"/>
          <w:marBottom w:val="0"/>
          <w:divBdr>
            <w:top w:val="none" w:sz="0" w:space="0" w:color="auto"/>
            <w:left w:val="none" w:sz="0" w:space="0" w:color="auto"/>
            <w:bottom w:val="none" w:sz="0" w:space="0" w:color="auto"/>
            <w:right w:val="none" w:sz="0" w:space="0" w:color="auto"/>
          </w:divBdr>
        </w:div>
        <w:div w:id="492065489">
          <w:marLeft w:val="0"/>
          <w:marRight w:val="0"/>
          <w:marTop w:val="0"/>
          <w:marBottom w:val="0"/>
          <w:divBdr>
            <w:top w:val="none" w:sz="0" w:space="0" w:color="auto"/>
            <w:left w:val="none" w:sz="0" w:space="0" w:color="auto"/>
            <w:bottom w:val="none" w:sz="0" w:space="0" w:color="auto"/>
            <w:right w:val="none" w:sz="0" w:space="0" w:color="auto"/>
          </w:divBdr>
        </w:div>
        <w:div w:id="994652009">
          <w:marLeft w:val="0"/>
          <w:marRight w:val="0"/>
          <w:marTop w:val="0"/>
          <w:marBottom w:val="0"/>
          <w:divBdr>
            <w:top w:val="none" w:sz="0" w:space="0" w:color="auto"/>
            <w:left w:val="none" w:sz="0" w:space="0" w:color="auto"/>
            <w:bottom w:val="none" w:sz="0" w:space="0" w:color="auto"/>
            <w:right w:val="none" w:sz="0" w:space="0" w:color="auto"/>
          </w:divBdr>
        </w:div>
        <w:div w:id="1958828575">
          <w:marLeft w:val="0"/>
          <w:marRight w:val="0"/>
          <w:marTop w:val="0"/>
          <w:marBottom w:val="0"/>
          <w:divBdr>
            <w:top w:val="none" w:sz="0" w:space="0" w:color="auto"/>
            <w:left w:val="none" w:sz="0" w:space="0" w:color="auto"/>
            <w:bottom w:val="none" w:sz="0" w:space="0" w:color="auto"/>
            <w:right w:val="none" w:sz="0" w:space="0" w:color="auto"/>
          </w:divBdr>
        </w:div>
        <w:div w:id="1843735420">
          <w:marLeft w:val="0"/>
          <w:marRight w:val="0"/>
          <w:marTop w:val="0"/>
          <w:marBottom w:val="0"/>
          <w:divBdr>
            <w:top w:val="none" w:sz="0" w:space="0" w:color="auto"/>
            <w:left w:val="none" w:sz="0" w:space="0" w:color="auto"/>
            <w:bottom w:val="none" w:sz="0" w:space="0" w:color="auto"/>
            <w:right w:val="none" w:sz="0" w:space="0" w:color="auto"/>
          </w:divBdr>
        </w:div>
        <w:div w:id="1000740171">
          <w:marLeft w:val="0"/>
          <w:marRight w:val="0"/>
          <w:marTop w:val="0"/>
          <w:marBottom w:val="0"/>
          <w:divBdr>
            <w:top w:val="none" w:sz="0" w:space="0" w:color="auto"/>
            <w:left w:val="none" w:sz="0" w:space="0" w:color="auto"/>
            <w:bottom w:val="none" w:sz="0" w:space="0" w:color="auto"/>
            <w:right w:val="none" w:sz="0" w:space="0" w:color="auto"/>
          </w:divBdr>
        </w:div>
        <w:div w:id="1656448425">
          <w:marLeft w:val="0"/>
          <w:marRight w:val="0"/>
          <w:marTop w:val="0"/>
          <w:marBottom w:val="0"/>
          <w:divBdr>
            <w:top w:val="none" w:sz="0" w:space="0" w:color="auto"/>
            <w:left w:val="none" w:sz="0" w:space="0" w:color="auto"/>
            <w:bottom w:val="none" w:sz="0" w:space="0" w:color="auto"/>
            <w:right w:val="none" w:sz="0" w:space="0" w:color="auto"/>
          </w:divBdr>
        </w:div>
        <w:div w:id="860776763">
          <w:marLeft w:val="0"/>
          <w:marRight w:val="0"/>
          <w:marTop w:val="0"/>
          <w:marBottom w:val="0"/>
          <w:divBdr>
            <w:top w:val="none" w:sz="0" w:space="0" w:color="auto"/>
            <w:left w:val="none" w:sz="0" w:space="0" w:color="auto"/>
            <w:bottom w:val="none" w:sz="0" w:space="0" w:color="auto"/>
            <w:right w:val="none" w:sz="0" w:space="0" w:color="auto"/>
          </w:divBdr>
        </w:div>
        <w:div w:id="474375954">
          <w:marLeft w:val="0"/>
          <w:marRight w:val="0"/>
          <w:marTop w:val="0"/>
          <w:marBottom w:val="0"/>
          <w:divBdr>
            <w:top w:val="none" w:sz="0" w:space="0" w:color="auto"/>
            <w:left w:val="none" w:sz="0" w:space="0" w:color="auto"/>
            <w:bottom w:val="none" w:sz="0" w:space="0" w:color="auto"/>
            <w:right w:val="none" w:sz="0" w:space="0" w:color="auto"/>
          </w:divBdr>
        </w:div>
        <w:div w:id="1101493272">
          <w:marLeft w:val="0"/>
          <w:marRight w:val="0"/>
          <w:marTop w:val="0"/>
          <w:marBottom w:val="0"/>
          <w:divBdr>
            <w:top w:val="none" w:sz="0" w:space="0" w:color="auto"/>
            <w:left w:val="none" w:sz="0" w:space="0" w:color="auto"/>
            <w:bottom w:val="none" w:sz="0" w:space="0" w:color="auto"/>
            <w:right w:val="none" w:sz="0" w:space="0" w:color="auto"/>
          </w:divBdr>
        </w:div>
        <w:div w:id="2053116007">
          <w:marLeft w:val="0"/>
          <w:marRight w:val="0"/>
          <w:marTop w:val="0"/>
          <w:marBottom w:val="0"/>
          <w:divBdr>
            <w:top w:val="none" w:sz="0" w:space="0" w:color="auto"/>
            <w:left w:val="none" w:sz="0" w:space="0" w:color="auto"/>
            <w:bottom w:val="none" w:sz="0" w:space="0" w:color="auto"/>
            <w:right w:val="none" w:sz="0" w:space="0" w:color="auto"/>
          </w:divBdr>
        </w:div>
        <w:div w:id="1434008845">
          <w:marLeft w:val="0"/>
          <w:marRight w:val="0"/>
          <w:marTop w:val="0"/>
          <w:marBottom w:val="0"/>
          <w:divBdr>
            <w:top w:val="none" w:sz="0" w:space="0" w:color="auto"/>
            <w:left w:val="none" w:sz="0" w:space="0" w:color="auto"/>
            <w:bottom w:val="none" w:sz="0" w:space="0" w:color="auto"/>
            <w:right w:val="none" w:sz="0" w:space="0" w:color="auto"/>
          </w:divBdr>
        </w:div>
        <w:div w:id="606347578">
          <w:marLeft w:val="0"/>
          <w:marRight w:val="0"/>
          <w:marTop w:val="0"/>
          <w:marBottom w:val="0"/>
          <w:divBdr>
            <w:top w:val="none" w:sz="0" w:space="0" w:color="auto"/>
            <w:left w:val="none" w:sz="0" w:space="0" w:color="auto"/>
            <w:bottom w:val="none" w:sz="0" w:space="0" w:color="auto"/>
            <w:right w:val="none" w:sz="0" w:space="0" w:color="auto"/>
          </w:divBdr>
        </w:div>
        <w:div w:id="918640410">
          <w:marLeft w:val="0"/>
          <w:marRight w:val="0"/>
          <w:marTop w:val="0"/>
          <w:marBottom w:val="0"/>
          <w:divBdr>
            <w:top w:val="none" w:sz="0" w:space="0" w:color="auto"/>
            <w:left w:val="none" w:sz="0" w:space="0" w:color="auto"/>
            <w:bottom w:val="none" w:sz="0" w:space="0" w:color="auto"/>
            <w:right w:val="none" w:sz="0" w:space="0" w:color="auto"/>
          </w:divBdr>
        </w:div>
        <w:div w:id="619652070">
          <w:marLeft w:val="0"/>
          <w:marRight w:val="0"/>
          <w:marTop w:val="0"/>
          <w:marBottom w:val="0"/>
          <w:divBdr>
            <w:top w:val="none" w:sz="0" w:space="0" w:color="auto"/>
            <w:left w:val="none" w:sz="0" w:space="0" w:color="auto"/>
            <w:bottom w:val="none" w:sz="0" w:space="0" w:color="auto"/>
            <w:right w:val="none" w:sz="0" w:space="0" w:color="auto"/>
          </w:divBdr>
        </w:div>
        <w:div w:id="1226797232">
          <w:marLeft w:val="0"/>
          <w:marRight w:val="0"/>
          <w:marTop w:val="0"/>
          <w:marBottom w:val="0"/>
          <w:divBdr>
            <w:top w:val="none" w:sz="0" w:space="0" w:color="auto"/>
            <w:left w:val="none" w:sz="0" w:space="0" w:color="auto"/>
            <w:bottom w:val="none" w:sz="0" w:space="0" w:color="auto"/>
            <w:right w:val="none" w:sz="0" w:space="0" w:color="auto"/>
          </w:divBdr>
        </w:div>
        <w:div w:id="1001005554">
          <w:marLeft w:val="0"/>
          <w:marRight w:val="0"/>
          <w:marTop w:val="0"/>
          <w:marBottom w:val="0"/>
          <w:divBdr>
            <w:top w:val="none" w:sz="0" w:space="0" w:color="auto"/>
            <w:left w:val="none" w:sz="0" w:space="0" w:color="auto"/>
            <w:bottom w:val="none" w:sz="0" w:space="0" w:color="auto"/>
            <w:right w:val="none" w:sz="0" w:space="0" w:color="auto"/>
          </w:divBdr>
        </w:div>
        <w:div w:id="1210343368">
          <w:marLeft w:val="0"/>
          <w:marRight w:val="0"/>
          <w:marTop w:val="0"/>
          <w:marBottom w:val="0"/>
          <w:divBdr>
            <w:top w:val="none" w:sz="0" w:space="0" w:color="auto"/>
            <w:left w:val="none" w:sz="0" w:space="0" w:color="auto"/>
            <w:bottom w:val="none" w:sz="0" w:space="0" w:color="auto"/>
            <w:right w:val="none" w:sz="0" w:space="0" w:color="auto"/>
          </w:divBdr>
        </w:div>
        <w:div w:id="484053537">
          <w:marLeft w:val="0"/>
          <w:marRight w:val="0"/>
          <w:marTop w:val="0"/>
          <w:marBottom w:val="0"/>
          <w:divBdr>
            <w:top w:val="none" w:sz="0" w:space="0" w:color="auto"/>
            <w:left w:val="none" w:sz="0" w:space="0" w:color="auto"/>
            <w:bottom w:val="none" w:sz="0" w:space="0" w:color="auto"/>
            <w:right w:val="none" w:sz="0" w:space="0" w:color="auto"/>
          </w:divBdr>
        </w:div>
        <w:div w:id="105196385">
          <w:marLeft w:val="0"/>
          <w:marRight w:val="0"/>
          <w:marTop w:val="0"/>
          <w:marBottom w:val="0"/>
          <w:divBdr>
            <w:top w:val="none" w:sz="0" w:space="0" w:color="auto"/>
            <w:left w:val="none" w:sz="0" w:space="0" w:color="auto"/>
            <w:bottom w:val="none" w:sz="0" w:space="0" w:color="auto"/>
            <w:right w:val="none" w:sz="0" w:space="0" w:color="auto"/>
          </w:divBdr>
        </w:div>
        <w:div w:id="1083259345">
          <w:marLeft w:val="0"/>
          <w:marRight w:val="0"/>
          <w:marTop w:val="0"/>
          <w:marBottom w:val="0"/>
          <w:divBdr>
            <w:top w:val="none" w:sz="0" w:space="0" w:color="auto"/>
            <w:left w:val="none" w:sz="0" w:space="0" w:color="auto"/>
            <w:bottom w:val="none" w:sz="0" w:space="0" w:color="auto"/>
            <w:right w:val="none" w:sz="0" w:space="0" w:color="auto"/>
          </w:divBdr>
        </w:div>
        <w:div w:id="494683725">
          <w:marLeft w:val="0"/>
          <w:marRight w:val="0"/>
          <w:marTop w:val="0"/>
          <w:marBottom w:val="0"/>
          <w:divBdr>
            <w:top w:val="none" w:sz="0" w:space="0" w:color="auto"/>
            <w:left w:val="none" w:sz="0" w:space="0" w:color="auto"/>
            <w:bottom w:val="none" w:sz="0" w:space="0" w:color="auto"/>
            <w:right w:val="none" w:sz="0" w:space="0" w:color="auto"/>
          </w:divBdr>
        </w:div>
      </w:divsChild>
    </w:div>
    <w:div w:id="1775398698">
      <w:bodyDiv w:val="1"/>
      <w:marLeft w:val="0"/>
      <w:marRight w:val="0"/>
      <w:marTop w:val="0"/>
      <w:marBottom w:val="0"/>
      <w:divBdr>
        <w:top w:val="none" w:sz="0" w:space="0" w:color="auto"/>
        <w:left w:val="none" w:sz="0" w:space="0" w:color="auto"/>
        <w:bottom w:val="none" w:sz="0" w:space="0" w:color="auto"/>
        <w:right w:val="none" w:sz="0" w:space="0" w:color="auto"/>
      </w:divBdr>
      <w:divsChild>
        <w:div w:id="1890140774">
          <w:marLeft w:val="0"/>
          <w:marRight w:val="0"/>
          <w:marTop w:val="0"/>
          <w:marBottom w:val="0"/>
          <w:divBdr>
            <w:top w:val="none" w:sz="0" w:space="0" w:color="auto"/>
            <w:left w:val="none" w:sz="0" w:space="0" w:color="auto"/>
            <w:bottom w:val="none" w:sz="0" w:space="0" w:color="auto"/>
            <w:right w:val="none" w:sz="0" w:space="0" w:color="auto"/>
          </w:divBdr>
        </w:div>
        <w:div w:id="1653368983">
          <w:marLeft w:val="0"/>
          <w:marRight w:val="0"/>
          <w:marTop w:val="0"/>
          <w:marBottom w:val="0"/>
          <w:divBdr>
            <w:top w:val="none" w:sz="0" w:space="0" w:color="auto"/>
            <w:left w:val="none" w:sz="0" w:space="0" w:color="auto"/>
            <w:bottom w:val="none" w:sz="0" w:space="0" w:color="auto"/>
            <w:right w:val="none" w:sz="0" w:space="0" w:color="auto"/>
          </w:divBdr>
        </w:div>
        <w:div w:id="455567507">
          <w:marLeft w:val="0"/>
          <w:marRight w:val="0"/>
          <w:marTop w:val="0"/>
          <w:marBottom w:val="0"/>
          <w:divBdr>
            <w:top w:val="none" w:sz="0" w:space="0" w:color="auto"/>
            <w:left w:val="none" w:sz="0" w:space="0" w:color="auto"/>
            <w:bottom w:val="none" w:sz="0" w:space="0" w:color="auto"/>
            <w:right w:val="none" w:sz="0" w:space="0" w:color="auto"/>
          </w:divBdr>
        </w:div>
        <w:div w:id="1939823928">
          <w:marLeft w:val="0"/>
          <w:marRight w:val="0"/>
          <w:marTop w:val="0"/>
          <w:marBottom w:val="0"/>
          <w:divBdr>
            <w:top w:val="none" w:sz="0" w:space="0" w:color="auto"/>
            <w:left w:val="none" w:sz="0" w:space="0" w:color="auto"/>
            <w:bottom w:val="none" w:sz="0" w:space="0" w:color="auto"/>
            <w:right w:val="none" w:sz="0" w:space="0" w:color="auto"/>
          </w:divBdr>
        </w:div>
        <w:div w:id="1490558445">
          <w:marLeft w:val="0"/>
          <w:marRight w:val="0"/>
          <w:marTop w:val="0"/>
          <w:marBottom w:val="0"/>
          <w:divBdr>
            <w:top w:val="none" w:sz="0" w:space="0" w:color="auto"/>
            <w:left w:val="none" w:sz="0" w:space="0" w:color="auto"/>
            <w:bottom w:val="none" w:sz="0" w:space="0" w:color="auto"/>
            <w:right w:val="none" w:sz="0" w:space="0" w:color="auto"/>
          </w:divBdr>
        </w:div>
        <w:div w:id="318778181">
          <w:marLeft w:val="0"/>
          <w:marRight w:val="0"/>
          <w:marTop w:val="0"/>
          <w:marBottom w:val="0"/>
          <w:divBdr>
            <w:top w:val="none" w:sz="0" w:space="0" w:color="auto"/>
            <w:left w:val="none" w:sz="0" w:space="0" w:color="auto"/>
            <w:bottom w:val="none" w:sz="0" w:space="0" w:color="auto"/>
            <w:right w:val="none" w:sz="0" w:space="0" w:color="auto"/>
          </w:divBdr>
        </w:div>
        <w:div w:id="317459102">
          <w:marLeft w:val="0"/>
          <w:marRight w:val="0"/>
          <w:marTop w:val="0"/>
          <w:marBottom w:val="0"/>
          <w:divBdr>
            <w:top w:val="none" w:sz="0" w:space="0" w:color="auto"/>
            <w:left w:val="none" w:sz="0" w:space="0" w:color="auto"/>
            <w:bottom w:val="none" w:sz="0" w:space="0" w:color="auto"/>
            <w:right w:val="none" w:sz="0" w:space="0" w:color="auto"/>
          </w:divBdr>
        </w:div>
        <w:div w:id="1368024491">
          <w:marLeft w:val="0"/>
          <w:marRight w:val="0"/>
          <w:marTop w:val="0"/>
          <w:marBottom w:val="0"/>
          <w:divBdr>
            <w:top w:val="none" w:sz="0" w:space="0" w:color="auto"/>
            <w:left w:val="none" w:sz="0" w:space="0" w:color="auto"/>
            <w:bottom w:val="none" w:sz="0" w:space="0" w:color="auto"/>
            <w:right w:val="none" w:sz="0" w:space="0" w:color="auto"/>
          </w:divBdr>
        </w:div>
        <w:div w:id="2071269368">
          <w:marLeft w:val="0"/>
          <w:marRight w:val="0"/>
          <w:marTop w:val="0"/>
          <w:marBottom w:val="0"/>
          <w:divBdr>
            <w:top w:val="none" w:sz="0" w:space="0" w:color="auto"/>
            <w:left w:val="none" w:sz="0" w:space="0" w:color="auto"/>
            <w:bottom w:val="none" w:sz="0" w:space="0" w:color="auto"/>
            <w:right w:val="none" w:sz="0" w:space="0" w:color="auto"/>
          </w:divBdr>
        </w:div>
        <w:div w:id="961305959">
          <w:marLeft w:val="0"/>
          <w:marRight w:val="0"/>
          <w:marTop w:val="0"/>
          <w:marBottom w:val="0"/>
          <w:divBdr>
            <w:top w:val="none" w:sz="0" w:space="0" w:color="auto"/>
            <w:left w:val="none" w:sz="0" w:space="0" w:color="auto"/>
            <w:bottom w:val="none" w:sz="0" w:space="0" w:color="auto"/>
            <w:right w:val="none" w:sz="0" w:space="0" w:color="auto"/>
          </w:divBdr>
        </w:div>
        <w:div w:id="1442922045">
          <w:marLeft w:val="0"/>
          <w:marRight w:val="0"/>
          <w:marTop w:val="0"/>
          <w:marBottom w:val="0"/>
          <w:divBdr>
            <w:top w:val="none" w:sz="0" w:space="0" w:color="auto"/>
            <w:left w:val="none" w:sz="0" w:space="0" w:color="auto"/>
            <w:bottom w:val="none" w:sz="0" w:space="0" w:color="auto"/>
            <w:right w:val="none" w:sz="0" w:space="0" w:color="auto"/>
          </w:divBdr>
        </w:div>
        <w:div w:id="1074543623">
          <w:marLeft w:val="0"/>
          <w:marRight w:val="0"/>
          <w:marTop w:val="0"/>
          <w:marBottom w:val="0"/>
          <w:divBdr>
            <w:top w:val="none" w:sz="0" w:space="0" w:color="auto"/>
            <w:left w:val="none" w:sz="0" w:space="0" w:color="auto"/>
            <w:bottom w:val="none" w:sz="0" w:space="0" w:color="auto"/>
            <w:right w:val="none" w:sz="0" w:space="0" w:color="auto"/>
          </w:divBdr>
        </w:div>
        <w:div w:id="82147689">
          <w:marLeft w:val="0"/>
          <w:marRight w:val="0"/>
          <w:marTop w:val="0"/>
          <w:marBottom w:val="0"/>
          <w:divBdr>
            <w:top w:val="none" w:sz="0" w:space="0" w:color="auto"/>
            <w:left w:val="none" w:sz="0" w:space="0" w:color="auto"/>
            <w:bottom w:val="none" w:sz="0" w:space="0" w:color="auto"/>
            <w:right w:val="none" w:sz="0" w:space="0" w:color="auto"/>
          </w:divBdr>
        </w:div>
        <w:div w:id="1791389765">
          <w:marLeft w:val="0"/>
          <w:marRight w:val="0"/>
          <w:marTop w:val="0"/>
          <w:marBottom w:val="0"/>
          <w:divBdr>
            <w:top w:val="none" w:sz="0" w:space="0" w:color="auto"/>
            <w:left w:val="none" w:sz="0" w:space="0" w:color="auto"/>
            <w:bottom w:val="none" w:sz="0" w:space="0" w:color="auto"/>
            <w:right w:val="none" w:sz="0" w:space="0" w:color="auto"/>
          </w:divBdr>
        </w:div>
        <w:div w:id="735904527">
          <w:marLeft w:val="0"/>
          <w:marRight w:val="0"/>
          <w:marTop w:val="0"/>
          <w:marBottom w:val="0"/>
          <w:divBdr>
            <w:top w:val="none" w:sz="0" w:space="0" w:color="auto"/>
            <w:left w:val="none" w:sz="0" w:space="0" w:color="auto"/>
            <w:bottom w:val="none" w:sz="0" w:space="0" w:color="auto"/>
            <w:right w:val="none" w:sz="0" w:space="0" w:color="auto"/>
          </w:divBdr>
        </w:div>
        <w:div w:id="1796487726">
          <w:marLeft w:val="0"/>
          <w:marRight w:val="0"/>
          <w:marTop w:val="0"/>
          <w:marBottom w:val="0"/>
          <w:divBdr>
            <w:top w:val="none" w:sz="0" w:space="0" w:color="auto"/>
            <w:left w:val="none" w:sz="0" w:space="0" w:color="auto"/>
            <w:bottom w:val="none" w:sz="0" w:space="0" w:color="auto"/>
            <w:right w:val="none" w:sz="0" w:space="0" w:color="auto"/>
          </w:divBdr>
        </w:div>
        <w:div w:id="205261290">
          <w:marLeft w:val="0"/>
          <w:marRight w:val="0"/>
          <w:marTop w:val="0"/>
          <w:marBottom w:val="0"/>
          <w:divBdr>
            <w:top w:val="none" w:sz="0" w:space="0" w:color="auto"/>
            <w:left w:val="none" w:sz="0" w:space="0" w:color="auto"/>
            <w:bottom w:val="none" w:sz="0" w:space="0" w:color="auto"/>
            <w:right w:val="none" w:sz="0" w:space="0" w:color="auto"/>
          </w:divBdr>
        </w:div>
        <w:div w:id="1863587069">
          <w:marLeft w:val="0"/>
          <w:marRight w:val="0"/>
          <w:marTop w:val="0"/>
          <w:marBottom w:val="0"/>
          <w:divBdr>
            <w:top w:val="none" w:sz="0" w:space="0" w:color="auto"/>
            <w:left w:val="none" w:sz="0" w:space="0" w:color="auto"/>
            <w:bottom w:val="none" w:sz="0" w:space="0" w:color="auto"/>
            <w:right w:val="none" w:sz="0" w:space="0" w:color="auto"/>
          </w:divBdr>
        </w:div>
        <w:div w:id="1003707717">
          <w:marLeft w:val="0"/>
          <w:marRight w:val="0"/>
          <w:marTop w:val="0"/>
          <w:marBottom w:val="0"/>
          <w:divBdr>
            <w:top w:val="none" w:sz="0" w:space="0" w:color="auto"/>
            <w:left w:val="none" w:sz="0" w:space="0" w:color="auto"/>
            <w:bottom w:val="none" w:sz="0" w:space="0" w:color="auto"/>
            <w:right w:val="none" w:sz="0" w:space="0" w:color="auto"/>
          </w:divBdr>
        </w:div>
        <w:div w:id="1165625748">
          <w:marLeft w:val="0"/>
          <w:marRight w:val="0"/>
          <w:marTop w:val="0"/>
          <w:marBottom w:val="0"/>
          <w:divBdr>
            <w:top w:val="none" w:sz="0" w:space="0" w:color="auto"/>
            <w:left w:val="none" w:sz="0" w:space="0" w:color="auto"/>
            <w:bottom w:val="none" w:sz="0" w:space="0" w:color="auto"/>
            <w:right w:val="none" w:sz="0" w:space="0" w:color="auto"/>
          </w:divBdr>
        </w:div>
        <w:div w:id="2101950907">
          <w:marLeft w:val="0"/>
          <w:marRight w:val="0"/>
          <w:marTop w:val="0"/>
          <w:marBottom w:val="0"/>
          <w:divBdr>
            <w:top w:val="none" w:sz="0" w:space="0" w:color="auto"/>
            <w:left w:val="none" w:sz="0" w:space="0" w:color="auto"/>
            <w:bottom w:val="none" w:sz="0" w:space="0" w:color="auto"/>
            <w:right w:val="none" w:sz="0" w:space="0" w:color="auto"/>
          </w:divBdr>
        </w:div>
        <w:div w:id="1386837859">
          <w:marLeft w:val="0"/>
          <w:marRight w:val="0"/>
          <w:marTop w:val="0"/>
          <w:marBottom w:val="0"/>
          <w:divBdr>
            <w:top w:val="none" w:sz="0" w:space="0" w:color="auto"/>
            <w:left w:val="none" w:sz="0" w:space="0" w:color="auto"/>
            <w:bottom w:val="none" w:sz="0" w:space="0" w:color="auto"/>
            <w:right w:val="none" w:sz="0" w:space="0" w:color="auto"/>
          </w:divBdr>
        </w:div>
        <w:div w:id="804810512">
          <w:marLeft w:val="0"/>
          <w:marRight w:val="0"/>
          <w:marTop w:val="0"/>
          <w:marBottom w:val="0"/>
          <w:divBdr>
            <w:top w:val="none" w:sz="0" w:space="0" w:color="auto"/>
            <w:left w:val="none" w:sz="0" w:space="0" w:color="auto"/>
            <w:bottom w:val="none" w:sz="0" w:space="0" w:color="auto"/>
            <w:right w:val="none" w:sz="0" w:space="0" w:color="auto"/>
          </w:divBdr>
        </w:div>
        <w:div w:id="1487277946">
          <w:marLeft w:val="0"/>
          <w:marRight w:val="0"/>
          <w:marTop w:val="0"/>
          <w:marBottom w:val="0"/>
          <w:divBdr>
            <w:top w:val="none" w:sz="0" w:space="0" w:color="auto"/>
            <w:left w:val="none" w:sz="0" w:space="0" w:color="auto"/>
            <w:bottom w:val="none" w:sz="0" w:space="0" w:color="auto"/>
            <w:right w:val="none" w:sz="0" w:space="0" w:color="auto"/>
          </w:divBdr>
        </w:div>
        <w:div w:id="1049065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events/grand-forum-du-quebec/"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aiacanada.com/events/grand-forum-du-queb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Props1.xml><?xml version="1.0" encoding="utf-8"?>
<ds:datastoreItem xmlns:ds="http://schemas.openxmlformats.org/officeDocument/2006/customXml" ds:itemID="{7458F602-CE77-40A0-987F-A9B8128B8A50}">
  <ds:schemaRefs>
    <ds:schemaRef ds:uri="http://schemas.microsoft.com/sharepoint/v3/contenttype/forms"/>
  </ds:schemaRefs>
</ds:datastoreItem>
</file>

<file path=customXml/itemProps2.xml><?xml version="1.0" encoding="utf-8"?>
<ds:datastoreItem xmlns:ds="http://schemas.openxmlformats.org/officeDocument/2006/customXml" ds:itemID="{DA16803F-8C99-4DBB-BDC5-7505A53836B9}"/>
</file>

<file path=customXml/itemProps3.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2405</Characters>
  <Application>Microsoft Office Word</Application>
  <DocSecurity>0</DocSecurity>
  <Lines>20</Lines>
  <Paragraphs>5</Paragraphs>
  <ScaleCrop>false</ScaleCrop>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5</cp:revision>
  <dcterms:created xsi:type="dcterms:W3CDTF">2023-10-12T16:58:00Z</dcterms:created>
  <dcterms:modified xsi:type="dcterms:W3CDTF">2023-10-22T13:47:00Z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